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25" w:rsidRPr="00025725" w:rsidRDefault="00025725" w:rsidP="00025725">
      <w:pPr>
        <w:jc w:val="center"/>
        <w:rPr>
          <w:rFonts w:ascii="Calibri" w:hAnsi="Calibri" w:cs="Calibri"/>
          <w:b/>
          <w:bCs/>
          <w:color w:val="0070C0"/>
          <w:sz w:val="40"/>
          <w:szCs w:val="40"/>
        </w:rPr>
      </w:pPr>
      <w:r w:rsidRPr="00025725">
        <w:rPr>
          <w:rFonts w:ascii="Calibri" w:hAnsi="Calibri" w:cs="Calibri"/>
          <w:b/>
          <w:bCs/>
          <w:color w:val="0070C0"/>
          <w:sz w:val="40"/>
          <w:szCs w:val="40"/>
        </w:rPr>
        <w:t xml:space="preserve">LIVORNO NUOVE ROTTE </w:t>
      </w:r>
    </w:p>
    <w:p w:rsidR="00025725" w:rsidRPr="00025725" w:rsidRDefault="00025725" w:rsidP="00025725">
      <w:pPr>
        <w:jc w:val="center"/>
        <w:rPr>
          <w:rFonts w:ascii="Calibri" w:hAnsi="Calibri" w:cs="Calibri"/>
          <w:b/>
          <w:bCs/>
          <w:color w:val="0070C0"/>
          <w:sz w:val="40"/>
          <w:szCs w:val="40"/>
        </w:rPr>
      </w:pPr>
      <w:r w:rsidRPr="00025725">
        <w:rPr>
          <w:rFonts w:ascii="Calibri" w:hAnsi="Calibri" w:cs="Calibri"/>
          <w:b/>
          <w:bCs/>
          <w:color w:val="0070C0"/>
          <w:sz w:val="40"/>
          <w:szCs w:val="40"/>
        </w:rPr>
        <w:t>STATI GENERALI DELL’ECONOMIA E DEL LAVORO</w:t>
      </w:r>
    </w:p>
    <w:p w:rsidR="00025725" w:rsidRDefault="00025725" w:rsidP="00025725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025725">
        <w:rPr>
          <w:rFonts w:ascii="Calibri" w:hAnsi="Calibri" w:cs="Calibri"/>
          <w:b/>
          <w:bCs/>
          <w:sz w:val="36"/>
          <w:szCs w:val="36"/>
        </w:rPr>
        <w:t>Piano di comunicazione</w:t>
      </w:r>
    </w:p>
    <w:p w:rsidR="000A4102" w:rsidRPr="00025725" w:rsidRDefault="000A4102" w:rsidP="00025725">
      <w:pPr>
        <w:jc w:val="center"/>
        <w:rPr>
          <w:rFonts w:ascii="Calibri" w:hAnsi="Calibri" w:cs="Calibri"/>
          <w:b/>
          <w:bCs/>
          <w:sz w:val="36"/>
          <w:szCs w:val="36"/>
        </w:rPr>
      </w:pPr>
    </w:p>
    <w:p w:rsidR="00025725" w:rsidRPr="00025725" w:rsidRDefault="00025725" w:rsidP="00025725">
      <w:pPr>
        <w:jc w:val="both"/>
        <w:rPr>
          <w:rFonts w:ascii="Calibri" w:hAnsi="Calibri" w:cs="Calibri"/>
          <w:b/>
          <w:bCs/>
        </w:rPr>
      </w:pPr>
    </w:p>
    <w:p w:rsidR="00025725" w:rsidRPr="00025725" w:rsidRDefault="00025725" w:rsidP="00025725">
      <w:pPr>
        <w:jc w:val="both"/>
        <w:rPr>
          <w:rFonts w:ascii="Calibri" w:hAnsi="Calibri" w:cs="Calibri"/>
          <w:sz w:val="26"/>
          <w:szCs w:val="26"/>
        </w:rPr>
      </w:pPr>
      <w:r w:rsidRPr="00025725">
        <w:rPr>
          <w:rFonts w:ascii="Calibri" w:hAnsi="Calibri" w:cs="Calibri"/>
          <w:b/>
          <w:bCs/>
          <w:sz w:val="26"/>
          <w:szCs w:val="26"/>
        </w:rPr>
        <w:t>Anci Toscana curerà le attività di comunicazione e promozione degli Stati Generali dell’Economia e del Lavoro del Comune di Livorno</w:t>
      </w:r>
      <w:r w:rsidRPr="00025725">
        <w:rPr>
          <w:rFonts w:ascii="Calibri" w:hAnsi="Calibri" w:cs="Calibri"/>
          <w:sz w:val="26"/>
          <w:szCs w:val="26"/>
        </w:rPr>
        <w:t xml:space="preserve">, accompagnando le diverse fasi del percorso con l’obiettivo di garantirne la visibilità sui media e dare continuità alla comunicazione in vista dei </w:t>
      </w:r>
      <w:r w:rsidRPr="00025725">
        <w:rPr>
          <w:rFonts w:ascii="Calibri" w:hAnsi="Calibri" w:cs="Calibri"/>
          <w:b/>
          <w:bCs/>
          <w:sz w:val="26"/>
          <w:szCs w:val="26"/>
        </w:rPr>
        <w:t>due appuntamenti del 5 novembre e del 17 dicembre</w:t>
      </w:r>
      <w:r w:rsidRPr="00025725">
        <w:rPr>
          <w:rFonts w:ascii="Calibri" w:hAnsi="Calibri" w:cs="Calibri"/>
          <w:sz w:val="26"/>
          <w:szCs w:val="26"/>
        </w:rPr>
        <w:t>.</w:t>
      </w:r>
    </w:p>
    <w:p w:rsidR="00025725" w:rsidRPr="00025725" w:rsidRDefault="00025725" w:rsidP="00025725">
      <w:pPr>
        <w:jc w:val="both"/>
        <w:rPr>
          <w:rFonts w:ascii="Calibri" w:hAnsi="Calibri" w:cs="Calibri"/>
          <w:b/>
          <w:bCs/>
          <w:sz w:val="26"/>
          <w:szCs w:val="26"/>
        </w:rPr>
      </w:pPr>
    </w:p>
    <w:p w:rsidR="00025725" w:rsidRPr="00025725" w:rsidRDefault="00025725" w:rsidP="00025725">
      <w:pPr>
        <w:jc w:val="both"/>
        <w:rPr>
          <w:rFonts w:ascii="Calibri" w:hAnsi="Calibri" w:cs="Calibri"/>
          <w:b/>
          <w:bCs/>
          <w:sz w:val="26"/>
          <w:szCs w:val="26"/>
        </w:rPr>
      </w:pPr>
      <w:r w:rsidRPr="00025725">
        <w:rPr>
          <w:rFonts w:ascii="Calibri" w:hAnsi="Calibri" w:cs="Calibri"/>
          <w:b/>
          <w:bCs/>
          <w:sz w:val="26"/>
          <w:szCs w:val="26"/>
        </w:rPr>
        <w:t>1. Comunicazione di avvio e conferenza stampa</w:t>
      </w:r>
    </w:p>
    <w:p w:rsidR="00025725" w:rsidRPr="008B3016" w:rsidRDefault="00025725" w:rsidP="008B3016">
      <w:pPr>
        <w:pStyle w:val="Paragrafoelenco"/>
        <w:numPr>
          <w:ilvl w:val="0"/>
          <w:numId w:val="12"/>
        </w:numPr>
        <w:jc w:val="both"/>
        <w:rPr>
          <w:rFonts w:ascii="Calibri" w:hAnsi="Calibri" w:cs="Calibri"/>
          <w:sz w:val="26"/>
          <w:szCs w:val="26"/>
        </w:rPr>
      </w:pPr>
      <w:r w:rsidRPr="008B3016">
        <w:rPr>
          <w:rFonts w:ascii="Calibri" w:hAnsi="Calibri" w:cs="Calibri"/>
          <w:sz w:val="26"/>
          <w:szCs w:val="26"/>
        </w:rPr>
        <w:t>Predisposizione e invio de</w:t>
      </w:r>
      <w:r w:rsidR="00AD2349">
        <w:rPr>
          <w:rFonts w:ascii="Calibri" w:hAnsi="Calibri" w:cs="Calibri"/>
          <w:sz w:val="26"/>
          <w:szCs w:val="26"/>
        </w:rPr>
        <w:t>ll’</w:t>
      </w:r>
      <w:r w:rsidRPr="000A4102">
        <w:rPr>
          <w:rFonts w:ascii="Calibri" w:hAnsi="Calibri" w:cs="Calibri"/>
          <w:b/>
          <w:bCs/>
          <w:sz w:val="26"/>
          <w:szCs w:val="26"/>
        </w:rPr>
        <w:t>invit</w:t>
      </w:r>
      <w:r w:rsidR="00AD2349">
        <w:rPr>
          <w:rFonts w:ascii="Calibri" w:hAnsi="Calibri" w:cs="Calibri"/>
          <w:b/>
          <w:bCs/>
          <w:sz w:val="26"/>
          <w:szCs w:val="26"/>
        </w:rPr>
        <w:t>o</w:t>
      </w:r>
      <w:r w:rsidRPr="000A4102">
        <w:rPr>
          <w:rFonts w:ascii="Calibri" w:hAnsi="Calibri" w:cs="Calibri"/>
          <w:b/>
          <w:bCs/>
          <w:sz w:val="26"/>
          <w:szCs w:val="26"/>
        </w:rPr>
        <w:t xml:space="preserve"> alla conferenza stampa</w:t>
      </w:r>
      <w:r w:rsidRPr="008B3016">
        <w:rPr>
          <w:rFonts w:ascii="Calibri" w:hAnsi="Calibri" w:cs="Calibri"/>
          <w:sz w:val="26"/>
          <w:szCs w:val="26"/>
        </w:rPr>
        <w:t>.</w:t>
      </w:r>
    </w:p>
    <w:p w:rsidR="00025725" w:rsidRDefault="00025725" w:rsidP="008B3016">
      <w:pPr>
        <w:pStyle w:val="Paragrafoelenco"/>
        <w:numPr>
          <w:ilvl w:val="0"/>
          <w:numId w:val="12"/>
        </w:numPr>
        <w:jc w:val="both"/>
        <w:rPr>
          <w:rFonts w:ascii="Calibri" w:hAnsi="Calibri" w:cs="Calibri"/>
          <w:sz w:val="26"/>
          <w:szCs w:val="26"/>
        </w:rPr>
      </w:pPr>
      <w:r w:rsidRPr="008B3016">
        <w:rPr>
          <w:rFonts w:ascii="Calibri" w:hAnsi="Calibri" w:cs="Calibri"/>
          <w:sz w:val="26"/>
          <w:szCs w:val="26"/>
        </w:rPr>
        <w:t xml:space="preserve">Redazione e diffusione del </w:t>
      </w:r>
      <w:r w:rsidRPr="000A4102">
        <w:rPr>
          <w:rFonts w:ascii="Calibri" w:hAnsi="Calibri" w:cs="Calibri"/>
          <w:b/>
          <w:bCs/>
          <w:sz w:val="26"/>
          <w:szCs w:val="26"/>
        </w:rPr>
        <w:t>comunicato stampa</w:t>
      </w:r>
      <w:r w:rsidR="00E456CD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0A4102">
        <w:rPr>
          <w:rFonts w:ascii="Calibri" w:hAnsi="Calibri" w:cs="Calibri"/>
          <w:b/>
          <w:bCs/>
          <w:sz w:val="26"/>
          <w:szCs w:val="26"/>
        </w:rPr>
        <w:t>da distribuire in occasione della conferenza</w:t>
      </w:r>
      <w:r w:rsidRPr="008B3016">
        <w:rPr>
          <w:rFonts w:ascii="Calibri" w:hAnsi="Calibri" w:cs="Calibri"/>
          <w:sz w:val="26"/>
          <w:szCs w:val="26"/>
        </w:rPr>
        <w:t>.</w:t>
      </w:r>
    </w:p>
    <w:p w:rsidR="00E456CD" w:rsidRPr="008B3016" w:rsidRDefault="00E456CD" w:rsidP="008B3016">
      <w:pPr>
        <w:pStyle w:val="Paragrafoelenco"/>
        <w:numPr>
          <w:ilvl w:val="0"/>
          <w:numId w:val="12"/>
        </w:numPr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 xml:space="preserve">Impaginazione, stampa e diffusione del dossier istituzionale </w:t>
      </w:r>
      <w:r w:rsidRPr="008B3016">
        <w:rPr>
          <w:rFonts w:ascii="Calibri" w:hAnsi="Calibri" w:cs="Calibri"/>
          <w:sz w:val="26"/>
          <w:szCs w:val="26"/>
        </w:rPr>
        <w:t>con la presentazione del progetto, degli obiettivi e delle tappe del percorso</w:t>
      </w:r>
      <w:r>
        <w:rPr>
          <w:rFonts w:ascii="Calibri" w:hAnsi="Calibri" w:cs="Calibri"/>
          <w:sz w:val="26"/>
          <w:szCs w:val="26"/>
        </w:rPr>
        <w:t>.</w:t>
      </w:r>
    </w:p>
    <w:p w:rsidR="00025725" w:rsidRPr="00025725" w:rsidRDefault="00025725" w:rsidP="00025725">
      <w:pPr>
        <w:ind w:left="720"/>
        <w:jc w:val="both"/>
        <w:rPr>
          <w:rFonts w:ascii="Calibri" w:hAnsi="Calibri" w:cs="Calibri"/>
          <w:sz w:val="26"/>
          <w:szCs w:val="26"/>
        </w:rPr>
      </w:pPr>
    </w:p>
    <w:p w:rsidR="00025725" w:rsidRPr="00025725" w:rsidRDefault="00025725" w:rsidP="00025725">
      <w:pPr>
        <w:jc w:val="both"/>
        <w:rPr>
          <w:rFonts w:ascii="Calibri" w:hAnsi="Calibri" w:cs="Calibri"/>
          <w:b/>
          <w:bCs/>
          <w:sz w:val="26"/>
          <w:szCs w:val="26"/>
        </w:rPr>
      </w:pPr>
      <w:r w:rsidRPr="00025725">
        <w:rPr>
          <w:rFonts w:ascii="Calibri" w:hAnsi="Calibri" w:cs="Calibri"/>
          <w:b/>
          <w:bCs/>
          <w:sz w:val="26"/>
          <w:szCs w:val="26"/>
        </w:rPr>
        <w:t xml:space="preserve">2. Promozione del primo appuntamento </w:t>
      </w:r>
      <w:r>
        <w:rPr>
          <w:rFonts w:ascii="Calibri" w:hAnsi="Calibri" w:cs="Calibri"/>
          <w:b/>
          <w:bCs/>
          <w:sz w:val="26"/>
          <w:szCs w:val="26"/>
        </w:rPr>
        <w:t>|</w:t>
      </w:r>
      <w:r w:rsidRPr="00025725">
        <w:rPr>
          <w:rFonts w:ascii="Calibri" w:hAnsi="Calibri" w:cs="Calibri"/>
          <w:b/>
          <w:bCs/>
          <w:sz w:val="26"/>
          <w:szCs w:val="26"/>
        </w:rPr>
        <w:t xml:space="preserve"> 5 novembre</w:t>
      </w:r>
    </w:p>
    <w:p w:rsidR="00025725" w:rsidRPr="00E456CD" w:rsidRDefault="00025725" w:rsidP="00E456CD">
      <w:pPr>
        <w:pStyle w:val="Paragrafoelenco"/>
        <w:numPr>
          <w:ilvl w:val="0"/>
          <w:numId w:val="13"/>
        </w:numPr>
        <w:jc w:val="both"/>
        <w:rPr>
          <w:rFonts w:ascii="Calibri" w:hAnsi="Calibri" w:cs="Calibri"/>
          <w:sz w:val="26"/>
          <w:szCs w:val="26"/>
        </w:rPr>
      </w:pPr>
      <w:r w:rsidRPr="008B3016">
        <w:rPr>
          <w:rFonts w:ascii="Calibri" w:hAnsi="Calibri" w:cs="Calibri"/>
          <w:sz w:val="26"/>
          <w:szCs w:val="26"/>
        </w:rPr>
        <w:t xml:space="preserve">Redazione e invio di un </w:t>
      </w:r>
      <w:r w:rsidRPr="000A4102">
        <w:rPr>
          <w:rFonts w:ascii="Calibri" w:hAnsi="Calibri" w:cs="Calibri"/>
          <w:b/>
          <w:bCs/>
          <w:sz w:val="26"/>
          <w:szCs w:val="26"/>
        </w:rPr>
        <w:t>nuovo comunicato stampa per il lancio dell’appuntamento</w:t>
      </w:r>
      <w:r w:rsidRPr="008B3016">
        <w:rPr>
          <w:rFonts w:ascii="Calibri" w:hAnsi="Calibri" w:cs="Calibri"/>
          <w:sz w:val="26"/>
          <w:szCs w:val="26"/>
        </w:rPr>
        <w:t>.</w:t>
      </w:r>
    </w:p>
    <w:p w:rsidR="00AD2349" w:rsidRDefault="00AD2349" w:rsidP="00AD2349">
      <w:pPr>
        <w:pStyle w:val="Paragrafoelenco"/>
        <w:numPr>
          <w:ilvl w:val="0"/>
          <w:numId w:val="13"/>
        </w:numPr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C</w:t>
      </w:r>
      <w:r w:rsidRPr="008B3016">
        <w:rPr>
          <w:rFonts w:ascii="Calibri" w:hAnsi="Calibri" w:cs="Calibri"/>
          <w:sz w:val="26"/>
          <w:szCs w:val="26"/>
        </w:rPr>
        <w:t>opertura giornalistica in presenza</w:t>
      </w:r>
      <w:r>
        <w:rPr>
          <w:rFonts w:ascii="Calibri" w:hAnsi="Calibri" w:cs="Calibri"/>
          <w:sz w:val="26"/>
          <w:szCs w:val="26"/>
        </w:rPr>
        <w:t xml:space="preserve"> per la realizzazione di foto da pubblicare sui social network</w:t>
      </w:r>
      <w:r w:rsidRPr="008B3016">
        <w:rPr>
          <w:rFonts w:ascii="Calibri" w:hAnsi="Calibri" w:cs="Calibri"/>
          <w:sz w:val="26"/>
          <w:szCs w:val="26"/>
        </w:rPr>
        <w:t>.</w:t>
      </w:r>
    </w:p>
    <w:p w:rsidR="00025725" w:rsidRPr="00AD2349" w:rsidRDefault="00025725" w:rsidP="00AD2349">
      <w:pPr>
        <w:pStyle w:val="Paragrafoelenco"/>
        <w:numPr>
          <w:ilvl w:val="0"/>
          <w:numId w:val="13"/>
        </w:numPr>
        <w:jc w:val="both"/>
        <w:rPr>
          <w:rFonts w:ascii="Calibri" w:hAnsi="Calibri" w:cs="Calibri"/>
          <w:sz w:val="26"/>
          <w:szCs w:val="26"/>
        </w:rPr>
      </w:pPr>
      <w:r w:rsidRPr="00AD2349">
        <w:rPr>
          <w:rFonts w:ascii="Calibri" w:hAnsi="Calibri" w:cs="Calibri"/>
          <w:sz w:val="26"/>
          <w:szCs w:val="26"/>
        </w:rPr>
        <w:t xml:space="preserve">Redazione e invio di un </w:t>
      </w:r>
      <w:r w:rsidRPr="00AD2349">
        <w:rPr>
          <w:rFonts w:ascii="Calibri" w:hAnsi="Calibri" w:cs="Calibri"/>
          <w:b/>
          <w:bCs/>
          <w:sz w:val="26"/>
          <w:szCs w:val="26"/>
        </w:rPr>
        <w:t>comunicato stampa di resoconto</w:t>
      </w:r>
      <w:r w:rsidRPr="00AD2349">
        <w:rPr>
          <w:rFonts w:ascii="Calibri" w:hAnsi="Calibri" w:cs="Calibri"/>
          <w:sz w:val="26"/>
          <w:szCs w:val="26"/>
        </w:rPr>
        <w:t xml:space="preserve"> sui lavori e sui principali temi emersi durante l’incontro e </w:t>
      </w:r>
      <w:r w:rsidRPr="00AD2349">
        <w:rPr>
          <w:rFonts w:ascii="Calibri" w:hAnsi="Calibri" w:cs="Calibri"/>
          <w:b/>
          <w:bCs/>
          <w:sz w:val="26"/>
          <w:szCs w:val="26"/>
        </w:rPr>
        <w:t>annuncio del successivo appuntamento del 17 dicembre</w:t>
      </w:r>
      <w:r w:rsidRPr="00AD2349">
        <w:rPr>
          <w:rFonts w:ascii="Calibri" w:hAnsi="Calibri" w:cs="Calibri"/>
          <w:sz w:val="26"/>
          <w:szCs w:val="26"/>
        </w:rPr>
        <w:t>.</w:t>
      </w:r>
    </w:p>
    <w:p w:rsidR="00025725" w:rsidRPr="00025725" w:rsidRDefault="00025725" w:rsidP="00025725">
      <w:pPr>
        <w:ind w:left="720"/>
        <w:jc w:val="both"/>
        <w:rPr>
          <w:rFonts w:ascii="Calibri" w:hAnsi="Calibri" w:cs="Calibri"/>
          <w:sz w:val="26"/>
          <w:szCs w:val="26"/>
        </w:rPr>
      </w:pPr>
    </w:p>
    <w:p w:rsidR="00025725" w:rsidRPr="00025725" w:rsidRDefault="00AD2349" w:rsidP="00025725">
      <w:pPr>
        <w:jc w:val="both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3</w:t>
      </w:r>
      <w:r w:rsidR="00025725" w:rsidRPr="00025725">
        <w:rPr>
          <w:rFonts w:ascii="Calibri" w:hAnsi="Calibri" w:cs="Calibri"/>
          <w:b/>
          <w:bCs/>
          <w:sz w:val="26"/>
          <w:szCs w:val="26"/>
        </w:rPr>
        <w:t xml:space="preserve">. Lancio del secondo appuntamento </w:t>
      </w:r>
      <w:r w:rsidR="00025725">
        <w:rPr>
          <w:rFonts w:ascii="Calibri" w:hAnsi="Calibri" w:cs="Calibri"/>
          <w:b/>
          <w:bCs/>
          <w:sz w:val="26"/>
          <w:szCs w:val="26"/>
        </w:rPr>
        <w:t xml:space="preserve">| </w:t>
      </w:r>
      <w:r w:rsidR="00025725" w:rsidRPr="00025725">
        <w:rPr>
          <w:rFonts w:ascii="Calibri" w:hAnsi="Calibri" w:cs="Calibri"/>
          <w:b/>
          <w:bCs/>
          <w:sz w:val="26"/>
          <w:szCs w:val="26"/>
        </w:rPr>
        <w:t>17 dicembre</w:t>
      </w:r>
      <w:r w:rsidR="008B3016">
        <w:rPr>
          <w:rFonts w:ascii="Calibri" w:hAnsi="Calibri" w:cs="Calibri"/>
          <w:b/>
          <w:bCs/>
          <w:sz w:val="26"/>
          <w:szCs w:val="26"/>
        </w:rPr>
        <w:t xml:space="preserve"> (Stati Generali)</w:t>
      </w:r>
    </w:p>
    <w:p w:rsidR="00025725" w:rsidRDefault="00025725" w:rsidP="008B3016">
      <w:pPr>
        <w:pStyle w:val="Paragrafoelenco"/>
        <w:numPr>
          <w:ilvl w:val="0"/>
          <w:numId w:val="15"/>
        </w:numPr>
        <w:jc w:val="both"/>
        <w:rPr>
          <w:rFonts w:ascii="Calibri" w:hAnsi="Calibri" w:cs="Calibri"/>
          <w:sz w:val="26"/>
          <w:szCs w:val="26"/>
        </w:rPr>
      </w:pPr>
      <w:r w:rsidRPr="008B3016">
        <w:rPr>
          <w:rFonts w:ascii="Calibri" w:hAnsi="Calibri" w:cs="Calibri"/>
          <w:sz w:val="26"/>
          <w:szCs w:val="26"/>
        </w:rPr>
        <w:t xml:space="preserve">Redazione e diffusione di un </w:t>
      </w:r>
      <w:r w:rsidRPr="000A4102">
        <w:rPr>
          <w:rFonts w:ascii="Calibri" w:hAnsi="Calibri" w:cs="Calibri"/>
          <w:b/>
          <w:bCs/>
          <w:sz w:val="26"/>
          <w:szCs w:val="26"/>
        </w:rPr>
        <w:t>comunicato stampa a ridosso dell’appuntamento</w:t>
      </w:r>
      <w:r w:rsidRPr="008B3016">
        <w:rPr>
          <w:rFonts w:ascii="Calibri" w:hAnsi="Calibri" w:cs="Calibri"/>
          <w:sz w:val="26"/>
          <w:szCs w:val="26"/>
        </w:rPr>
        <w:t>, con informazioni sul programma, sui temi al centro dei lavori e sugli obiettivi della giornata.</w:t>
      </w:r>
    </w:p>
    <w:p w:rsidR="00AD2349" w:rsidRDefault="00AD2349" w:rsidP="00AD2349">
      <w:pPr>
        <w:pStyle w:val="Paragrafoelenco"/>
        <w:numPr>
          <w:ilvl w:val="0"/>
          <w:numId w:val="15"/>
        </w:numPr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Invito</w:t>
      </w:r>
      <w:r w:rsidRPr="00AD2349">
        <w:rPr>
          <w:rFonts w:ascii="Calibri" w:hAnsi="Calibri" w:cs="Calibri"/>
          <w:sz w:val="26"/>
          <w:szCs w:val="26"/>
        </w:rPr>
        <w:t xml:space="preserve"> </w:t>
      </w:r>
      <w:r>
        <w:rPr>
          <w:rFonts w:ascii="Calibri" w:hAnsi="Calibri" w:cs="Calibri"/>
          <w:sz w:val="26"/>
          <w:szCs w:val="26"/>
        </w:rPr>
        <w:t>a</w:t>
      </w:r>
      <w:r w:rsidRPr="00AD2349">
        <w:rPr>
          <w:rFonts w:ascii="Calibri" w:hAnsi="Calibri" w:cs="Calibri"/>
          <w:sz w:val="26"/>
          <w:szCs w:val="26"/>
        </w:rPr>
        <w:t>ll’appuntamento del 17 dicembre.</w:t>
      </w:r>
    </w:p>
    <w:p w:rsidR="00E456CD" w:rsidRPr="008B3016" w:rsidRDefault="00E456CD" w:rsidP="00E456CD">
      <w:pPr>
        <w:pStyle w:val="Paragrafoelenco"/>
        <w:numPr>
          <w:ilvl w:val="0"/>
          <w:numId w:val="13"/>
        </w:numPr>
        <w:jc w:val="both"/>
        <w:rPr>
          <w:rFonts w:ascii="Calibri" w:hAnsi="Calibri" w:cs="Calibri"/>
          <w:sz w:val="26"/>
          <w:szCs w:val="26"/>
        </w:rPr>
      </w:pPr>
      <w:r w:rsidRPr="008B3016">
        <w:rPr>
          <w:rFonts w:ascii="Calibri" w:hAnsi="Calibri" w:cs="Calibri"/>
          <w:sz w:val="26"/>
          <w:szCs w:val="26"/>
        </w:rPr>
        <w:t xml:space="preserve">Pianificazione di articoli e spazi pubblicitari </w:t>
      </w:r>
      <w:r>
        <w:rPr>
          <w:rFonts w:ascii="Calibri" w:hAnsi="Calibri" w:cs="Calibri"/>
          <w:sz w:val="26"/>
          <w:szCs w:val="26"/>
        </w:rPr>
        <w:t>su</w:t>
      </w:r>
      <w:r w:rsidRPr="008B3016">
        <w:rPr>
          <w:rFonts w:ascii="Calibri" w:hAnsi="Calibri" w:cs="Calibri"/>
          <w:sz w:val="26"/>
          <w:szCs w:val="26"/>
        </w:rPr>
        <w:t xml:space="preserve"> </w:t>
      </w:r>
      <w:r w:rsidRPr="008B3016">
        <w:rPr>
          <w:rFonts w:ascii="Calibri" w:hAnsi="Calibri" w:cs="Calibri"/>
          <w:b/>
          <w:bCs/>
          <w:sz w:val="26"/>
          <w:szCs w:val="26"/>
        </w:rPr>
        <w:t>La Nazione</w:t>
      </w:r>
      <w:r w:rsidRPr="008B3016">
        <w:rPr>
          <w:rFonts w:ascii="Calibri" w:hAnsi="Calibri" w:cs="Calibri"/>
          <w:sz w:val="26"/>
          <w:szCs w:val="26"/>
        </w:rPr>
        <w:t xml:space="preserve"> e </w:t>
      </w:r>
      <w:r w:rsidRPr="008B3016">
        <w:rPr>
          <w:rFonts w:ascii="Calibri" w:hAnsi="Calibri" w:cs="Calibri"/>
          <w:b/>
          <w:bCs/>
          <w:sz w:val="26"/>
          <w:szCs w:val="26"/>
        </w:rPr>
        <w:t>Il Tirreno</w:t>
      </w:r>
      <w:r w:rsidRPr="008B3016">
        <w:rPr>
          <w:rFonts w:ascii="Calibri" w:hAnsi="Calibri" w:cs="Calibri"/>
          <w:sz w:val="26"/>
          <w:szCs w:val="26"/>
        </w:rPr>
        <w:t xml:space="preserve"> con acquisto di copie dei quotidiani da distribuire ai partecipanti la mattina dell’evento.</w:t>
      </w:r>
    </w:p>
    <w:p w:rsidR="00E456CD" w:rsidRDefault="00E456CD" w:rsidP="00E456CD">
      <w:pPr>
        <w:pStyle w:val="Paragrafoelenco"/>
        <w:numPr>
          <w:ilvl w:val="0"/>
          <w:numId w:val="15"/>
        </w:numPr>
        <w:jc w:val="both"/>
        <w:rPr>
          <w:rFonts w:ascii="Calibri" w:hAnsi="Calibri" w:cs="Calibri"/>
          <w:sz w:val="26"/>
          <w:szCs w:val="26"/>
        </w:rPr>
      </w:pPr>
      <w:r w:rsidRPr="00AD2349">
        <w:rPr>
          <w:rFonts w:ascii="Calibri" w:hAnsi="Calibri" w:cs="Calibri"/>
          <w:sz w:val="26"/>
          <w:szCs w:val="26"/>
        </w:rPr>
        <w:t xml:space="preserve">Coordinamento della presenza di </w:t>
      </w:r>
      <w:r w:rsidRPr="00AD2349">
        <w:rPr>
          <w:rFonts w:ascii="Calibri" w:hAnsi="Calibri" w:cs="Calibri"/>
          <w:b/>
          <w:bCs/>
          <w:sz w:val="26"/>
          <w:szCs w:val="26"/>
        </w:rPr>
        <w:t>RTV38</w:t>
      </w:r>
      <w:r w:rsidRPr="00AD2349">
        <w:rPr>
          <w:rFonts w:ascii="Calibri" w:hAnsi="Calibri" w:cs="Calibri"/>
          <w:sz w:val="26"/>
          <w:szCs w:val="26"/>
        </w:rPr>
        <w:t xml:space="preserve"> all’iniziativa</w:t>
      </w:r>
      <w:r>
        <w:rPr>
          <w:rFonts w:ascii="Calibri" w:hAnsi="Calibri" w:cs="Calibri"/>
          <w:sz w:val="26"/>
          <w:szCs w:val="26"/>
        </w:rPr>
        <w:t>.</w:t>
      </w:r>
    </w:p>
    <w:p w:rsidR="00E456CD" w:rsidRDefault="00E456CD" w:rsidP="00E456CD">
      <w:pPr>
        <w:pStyle w:val="Paragrafoelenco"/>
        <w:numPr>
          <w:ilvl w:val="0"/>
          <w:numId w:val="15"/>
        </w:numPr>
        <w:jc w:val="both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C</w:t>
      </w:r>
      <w:r w:rsidRPr="008B3016">
        <w:rPr>
          <w:rFonts w:ascii="Calibri" w:hAnsi="Calibri" w:cs="Calibri"/>
          <w:sz w:val="26"/>
          <w:szCs w:val="26"/>
        </w:rPr>
        <w:t>opertura giornalistica in presenza</w:t>
      </w:r>
      <w:r>
        <w:rPr>
          <w:rFonts w:ascii="Calibri" w:hAnsi="Calibri" w:cs="Calibri"/>
          <w:sz w:val="26"/>
          <w:szCs w:val="26"/>
        </w:rPr>
        <w:t xml:space="preserve"> per la realizzazione di foto da pubblicare sui social network</w:t>
      </w:r>
      <w:r w:rsidRPr="008B3016">
        <w:rPr>
          <w:rFonts w:ascii="Calibri" w:hAnsi="Calibri" w:cs="Calibri"/>
          <w:sz w:val="26"/>
          <w:szCs w:val="26"/>
        </w:rPr>
        <w:t>.</w:t>
      </w:r>
    </w:p>
    <w:p w:rsidR="00E456CD" w:rsidRPr="00AD2349" w:rsidRDefault="00E456CD" w:rsidP="00E456CD">
      <w:pPr>
        <w:pStyle w:val="Paragrafoelenco"/>
        <w:jc w:val="both"/>
        <w:rPr>
          <w:rFonts w:ascii="Calibri" w:hAnsi="Calibri" w:cs="Calibri"/>
          <w:sz w:val="26"/>
          <w:szCs w:val="26"/>
        </w:rPr>
      </w:pPr>
    </w:p>
    <w:p w:rsidR="00AD2349" w:rsidRPr="00AD2349" w:rsidRDefault="00AD2349" w:rsidP="00AD2349">
      <w:pPr>
        <w:ind w:left="360"/>
        <w:jc w:val="both"/>
        <w:rPr>
          <w:rFonts w:ascii="Calibri" w:hAnsi="Calibri" w:cs="Calibri"/>
          <w:sz w:val="26"/>
          <w:szCs w:val="26"/>
        </w:rPr>
      </w:pPr>
    </w:p>
    <w:p w:rsidR="00025725" w:rsidRPr="00025725" w:rsidRDefault="00025725" w:rsidP="00025725">
      <w:pPr>
        <w:jc w:val="both"/>
        <w:rPr>
          <w:rFonts w:ascii="Calibri" w:hAnsi="Calibri" w:cs="Calibri"/>
          <w:sz w:val="26"/>
          <w:szCs w:val="26"/>
        </w:rPr>
      </w:pPr>
    </w:p>
    <w:p w:rsidR="00025725" w:rsidRPr="00025725" w:rsidRDefault="00025725" w:rsidP="00025725">
      <w:pPr>
        <w:jc w:val="both"/>
        <w:rPr>
          <w:rFonts w:ascii="Calibri" w:hAnsi="Calibri" w:cs="Calibri"/>
          <w:b/>
          <w:bCs/>
          <w:sz w:val="26"/>
          <w:szCs w:val="26"/>
        </w:rPr>
      </w:pPr>
      <w:r w:rsidRPr="00025725">
        <w:rPr>
          <w:rFonts w:ascii="Calibri" w:hAnsi="Calibri" w:cs="Calibri"/>
          <w:b/>
          <w:bCs/>
          <w:sz w:val="26"/>
          <w:szCs w:val="26"/>
        </w:rPr>
        <w:t>5. Comunicazione conclusiva</w:t>
      </w:r>
    </w:p>
    <w:p w:rsidR="005C05B9" w:rsidRPr="008B3016" w:rsidRDefault="00025725" w:rsidP="008B3016">
      <w:pPr>
        <w:pStyle w:val="Paragrafoelenco"/>
        <w:numPr>
          <w:ilvl w:val="0"/>
          <w:numId w:val="16"/>
        </w:numPr>
        <w:jc w:val="both"/>
        <w:rPr>
          <w:rFonts w:ascii="Calibri" w:hAnsi="Calibri" w:cs="Calibri"/>
          <w:sz w:val="26"/>
          <w:szCs w:val="26"/>
        </w:rPr>
      </w:pPr>
      <w:r w:rsidRPr="008B3016">
        <w:rPr>
          <w:rFonts w:ascii="Calibri" w:hAnsi="Calibri" w:cs="Calibri"/>
          <w:sz w:val="26"/>
          <w:szCs w:val="26"/>
        </w:rPr>
        <w:t xml:space="preserve">Redazione e invio di un </w:t>
      </w:r>
      <w:r w:rsidRPr="000A4102">
        <w:rPr>
          <w:rFonts w:ascii="Calibri" w:hAnsi="Calibri" w:cs="Calibri"/>
          <w:b/>
          <w:bCs/>
          <w:sz w:val="26"/>
          <w:szCs w:val="26"/>
        </w:rPr>
        <w:t>comunicato stampa conclusivo</w:t>
      </w:r>
      <w:r w:rsidRPr="008B3016">
        <w:rPr>
          <w:rFonts w:ascii="Calibri" w:hAnsi="Calibri" w:cs="Calibri"/>
          <w:sz w:val="26"/>
          <w:szCs w:val="26"/>
        </w:rPr>
        <w:t xml:space="preserve"> con il resoconto dei lavori, le priorità individuate e le principali proposte emerse.</w:t>
      </w:r>
    </w:p>
    <w:sectPr w:rsidR="005C05B9" w:rsidRPr="008B3016" w:rsidSect="005B34AD">
      <w:headerReference w:type="default" r:id="rId7"/>
      <w:pgSz w:w="11900" w:h="16840"/>
      <w:pgMar w:top="1417" w:right="1134" w:bottom="1134" w:left="1134" w:header="510" w:footer="141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326" w:rsidRDefault="00D60326">
      <w:r>
        <w:separator/>
      </w:r>
    </w:p>
  </w:endnote>
  <w:endnote w:type="continuationSeparator" w:id="0">
    <w:p w:rsidR="00D60326" w:rsidRDefault="00D603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326" w:rsidRDefault="00D60326">
      <w:r>
        <w:separator/>
      </w:r>
    </w:p>
  </w:footnote>
  <w:footnote w:type="continuationSeparator" w:id="0">
    <w:p w:rsidR="00D60326" w:rsidRDefault="00D603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49" w:rsidRDefault="002E6749">
    <w:r>
      <w:rPr>
        <w:b/>
        <w:bCs/>
        <w:noProof/>
        <w:color w:val="808080"/>
        <w:sz w:val="28"/>
        <w:szCs w:val="28"/>
        <w:u w:color="808080"/>
      </w:rPr>
      <w:drawing>
        <wp:anchor distT="152400" distB="152400" distL="152400" distR="152400" simplePos="0" relativeHeight="251657216" behindDoc="1" locked="0" layoutInCell="1" allowOverlap="1">
          <wp:simplePos x="0" y="0"/>
          <wp:positionH relativeFrom="page">
            <wp:posOffset>3135630</wp:posOffset>
          </wp:positionH>
          <wp:positionV relativeFrom="page">
            <wp:posOffset>259074</wp:posOffset>
          </wp:positionV>
          <wp:extent cx="1289004" cy="1440000"/>
          <wp:effectExtent l="0" t="0" r="0" b="0"/>
          <wp:wrapNone/>
          <wp:docPr id="1073741826" name="officeArt object" descr="Immagin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6" descr="Immagine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9004" cy="1440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:rsidR="00D04BA9" w:rsidRDefault="00D04BA9"/>
  <w:p w:rsidR="00D04BA9" w:rsidRDefault="00D60326">
    <w:pPr>
      <w:pStyle w:val="Intestazione"/>
      <w:tabs>
        <w:tab w:val="clear" w:pos="9638"/>
      </w:tabs>
      <w:spacing w:after="0"/>
      <w:rPr>
        <w:b/>
        <w:bCs/>
        <w:color w:val="808080"/>
        <w:sz w:val="28"/>
        <w:szCs w:val="28"/>
        <w:u w:color="808080"/>
      </w:rPr>
    </w:pPr>
    <w:r>
      <w:rPr>
        <w:b/>
        <w:bCs/>
        <w:color w:val="808080"/>
        <w:sz w:val="28"/>
        <w:szCs w:val="28"/>
        <w:u w:color="808080"/>
      </w:rPr>
      <w:tab/>
    </w:r>
  </w:p>
  <w:p w:rsidR="002E6749" w:rsidRDefault="002E6749">
    <w:pPr>
      <w:pStyle w:val="Intestazione"/>
      <w:tabs>
        <w:tab w:val="clear" w:pos="9638"/>
      </w:tabs>
      <w:spacing w:after="0"/>
    </w:pPr>
  </w:p>
  <w:p w:rsidR="002E6749" w:rsidRDefault="008C24B9" w:rsidP="008C24B9">
    <w:pPr>
      <w:pStyle w:val="Intestazione"/>
      <w:tabs>
        <w:tab w:val="clear" w:pos="4819"/>
        <w:tab w:val="clear" w:pos="9638"/>
        <w:tab w:val="left" w:pos="6087"/>
      </w:tabs>
      <w:spacing w:after="0"/>
    </w:pPr>
    <w:r>
      <w:tab/>
    </w:r>
  </w:p>
  <w:p w:rsidR="002E6749" w:rsidRDefault="002E6749">
    <w:pPr>
      <w:pStyle w:val="Intestazione"/>
      <w:tabs>
        <w:tab w:val="clear" w:pos="9638"/>
      </w:tabs>
      <w:spacing w:after="0"/>
    </w:pPr>
  </w:p>
  <w:p w:rsidR="002E6749" w:rsidRDefault="005B34AD">
    <w:pPr>
      <w:pStyle w:val="Intestazione"/>
      <w:tabs>
        <w:tab w:val="clear" w:pos="9638"/>
      </w:tabs>
      <w:spacing w:after="0"/>
    </w:pPr>
    <w:r w:rsidRPr="005B34AD">
      <w:rPr>
        <w:b/>
        <w:bCs/>
        <w:noProof/>
        <w:color w:val="808080"/>
        <w:sz w:val="28"/>
        <w:szCs w:val="28"/>
        <w:u w:color="80808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officeArt object" o:spid="_x0000_s1026" type="#_x0000_t202" alt="Casella di testo 2" style="position:absolute;margin-left:136.85pt;margin-top:151.65pt;width:321.35pt;height:10.5pt;z-index:-251658240;visibility:visible;mso-wrap-distance-left:12pt;mso-wrap-distance-top:12pt;mso-wrap-distance-right:12pt;mso-wrap-distance-bottom:12pt;mso-position-horizontal-relative:page;mso-position-vertic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" filled="f" stroked="f" strokeweight="1pt">
          <v:stroke miterlimit="4"/>
          <v:textbox inset="3.6pt,,3.6pt">
            <w:txbxContent>
              <w:p w:rsidR="00D04BA9" w:rsidRDefault="00D04BA9">
                <w:pPr>
                  <w:pStyle w:val="Intestazione"/>
                  <w:tabs>
                    <w:tab w:val="right" w:pos="9356"/>
                  </w:tabs>
                  <w:spacing w:after="0" w:line="240" w:lineRule="auto"/>
                  <w:ind w:left="284" w:hanging="284"/>
                  <w:jc w:val="center"/>
                </w:pPr>
              </w:p>
            </w:txbxContent>
          </v:textbox>
          <w10:wrap anchorx="page" anchory="page"/>
        </v:shape>
      </w:pict>
    </w:r>
  </w:p>
  <w:p w:rsidR="00D04BA9" w:rsidRDefault="00D04BA9">
    <w:pPr>
      <w:pStyle w:val="Intestazione"/>
      <w:tabs>
        <w:tab w:val="clear" w:pos="9638"/>
      </w:tabs>
      <w:spacing w:after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72A21"/>
    <w:multiLevelType w:val="hybridMultilevel"/>
    <w:tmpl w:val="CFE06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FE0622"/>
    <w:multiLevelType w:val="hybridMultilevel"/>
    <w:tmpl w:val="D44AD48A"/>
    <w:lvl w:ilvl="0" w:tplc="D7067F58">
      <w:start w:val="9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A10D36"/>
    <w:multiLevelType w:val="hybridMultilevel"/>
    <w:tmpl w:val="F506A77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26E3814"/>
    <w:multiLevelType w:val="hybridMultilevel"/>
    <w:tmpl w:val="2C3C6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621DDC"/>
    <w:multiLevelType w:val="hybridMultilevel"/>
    <w:tmpl w:val="95F0AC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453240"/>
    <w:multiLevelType w:val="hybridMultilevel"/>
    <w:tmpl w:val="17AA2D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191253"/>
    <w:multiLevelType w:val="hybridMultilevel"/>
    <w:tmpl w:val="605AD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AA4B87"/>
    <w:multiLevelType w:val="multilevel"/>
    <w:tmpl w:val="59604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DD42E1"/>
    <w:multiLevelType w:val="multilevel"/>
    <w:tmpl w:val="37D2F9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280424"/>
    <w:multiLevelType w:val="hybridMultilevel"/>
    <w:tmpl w:val="1526BB16"/>
    <w:lvl w:ilvl="0" w:tplc="D7067F58">
      <w:start w:val="9"/>
      <w:numFmt w:val="bullet"/>
      <w:lvlText w:val="-"/>
      <w:lvlJc w:val="left"/>
      <w:pPr>
        <w:ind w:left="108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8835162"/>
    <w:multiLevelType w:val="multilevel"/>
    <w:tmpl w:val="BF465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3F3AB6"/>
    <w:multiLevelType w:val="multilevel"/>
    <w:tmpl w:val="26B2E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DE1D53"/>
    <w:multiLevelType w:val="hybridMultilevel"/>
    <w:tmpl w:val="41DAA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EE0C99"/>
    <w:multiLevelType w:val="multilevel"/>
    <w:tmpl w:val="1B364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2C3A31"/>
    <w:multiLevelType w:val="hybridMultilevel"/>
    <w:tmpl w:val="69F8A85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9586EFF"/>
    <w:multiLevelType w:val="multilevel"/>
    <w:tmpl w:val="0F14E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0"/>
  </w:num>
  <w:num w:numId="3">
    <w:abstractNumId w:val="11"/>
  </w:num>
  <w:num w:numId="4">
    <w:abstractNumId w:val="13"/>
  </w:num>
  <w:num w:numId="5">
    <w:abstractNumId w:val="15"/>
  </w:num>
  <w:num w:numId="6">
    <w:abstractNumId w:val="12"/>
  </w:num>
  <w:num w:numId="7">
    <w:abstractNumId w:val="1"/>
  </w:num>
  <w:num w:numId="8">
    <w:abstractNumId w:val="9"/>
  </w:num>
  <w:num w:numId="9">
    <w:abstractNumId w:val="14"/>
  </w:num>
  <w:num w:numId="10">
    <w:abstractNumId w:val="8"/>
  </w:num>
  <w:num w:numId="11">
    <w:abstractNumId w:val="2"/>
  </w:num>
  <w:num w:numId="12">
    <w:abstractNumId w:val="3"/>
  </w:num>
  <w:num w:numId="13">
    <w:abstractNumId w:val="6"/>
  </w:num>
  <w:num w:numId="14">
    <w:abstractNumId w:val="0"/>
  </w:num>
  <w:num w:numId="15">
    <w:abstractNumId w:val="5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0"/>
  <w:displayBackgroundShape/>
  <w:proofState w:spelling="clean"/>
  <w:defaultTabStop w:val="708"/>
  <w:hyphenationZone w:val="283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04BA9"/>
    <w:rsid w:val="000066B7"/>
    <w:rsid w:val="00015F45"/>
    <w:rsid w:val="00025725"/>
    <w:rsid w:val="00046AEE"/>
    <w:rsid w:val="0006320A"/>
    <w:rsid w:val="00067C45"/>
    <w:rsid w:val="0007725E"/>
    <w:rsid w:val="00082A8C"/>
    <w:rsid w:val="000A4102"/>
    <w:rsid w:val="000A57E5"/>
    <w:rsid w:val="000D4110"/>
    <w:rsid w:val="000E07E6"/>
    <w:rsid w:val="000F7339"/>
    <w:rsid w:val="00100BF6"/>
    <w:rsid w:val="00102CEF"/>
    <w:rsid w:val="001434DF"/>
    <w:rsid w:val="0015218B"/>
    <w:rsid w:val="00152E06"/>
    <w:rsid w:val="00157422"/>
    <w:rsid w:val="00180E72"/>
    <w:rsid w:val="001B08E1"/>
    <w:rsid w:val="001B2E0E"/>
    <w:rsid w:val="001C5562"/>
    <w:rsid w:val="001C69F1"/>
    <w:rsid w:val="001D71F8"/>
    <w:rsid w:val="001F5578"/>
    <w:rsid w:val="00210D94"/>
    <w:rsid w:val="00271659"/>
    <w:rsid w:val="002E0660"/>
    <w:rsid w:val="002E4ACF"/>
    <w:rsid w:val="002E6749"/>
    <w:rsid w:val="002F7963"/>
    <w:rsid w:val="003114A1"/>
    <w:rsid w:val="00323098"/>
    <w:rsid w:val="00327C57"/>
    <w:rsid w:val="00337746"/>
    <w:rsid w:val="00337863"/>
    <w:rsid w:val="0036374A"/>
    <w:rsid w:val="0036438B"/>
    <w:rsid w:val="00377AD4"/>
    <w:rsid w:val="00397F02"/>
    <w:rsid w:val="003A5928"/>
    <w:rsid w:val="003C796C"/>
    <w:rsid w:val="003F4DA6"/>
    <w:rsid w:val="00465BA6"/>
    <w:rsid w:val="00467DA6"/>
    <w:rsid w:val="00487F61"/>
    <w:rsid w:val="00490865"/>
    <w:rsid w:val="004960E2"/>
    <w:rsid w:val="0049688D"/>
    <w:rsid w:val="00497128"/>
    <w:rsid w:val="004A42C8"/>
    <w:rsid w:val="004B376E"/>
    <w:rsid w:val="004D4B84"/>
    <w:rsid w:val="004D7CD5"/>
    <w:rsid w:val="004E67AB"/>
    <w:rsid w:val="00502D1F"/>
    <w:rsid w:val="00533E75"/>
    <w:rsid w:val="00562873"/>
    <w:rsid w:val="005820CB"/>
    <w:rsid w:val="00585AA0"/>
    <w:rsid w:val="005A3D33"/>
    <w:rsid w:val="005B0E7D"/>
    <w:rsid w:val="005B34AD"/>
    <w:rsid w:val="005C05B9"/>
    <w:rsid w:val="005D4D13"/>
    <w:rsid w:val="00632BB9"/>
    <w:rsid w:val="006679EE"/>
    <w:rsid w:val="00672767"/>
    <w:rsid w:val="00684691"/>
    <w:rsid w:val="006A4635"/>
    <w:rsid w:val="0071295E"/>
    <w:rsid w:val="00716F5D"/>
    <w:rsid w:val="0075306A"/>
    <w:rsid w:val="007570FF"/>
    <w:rsid w:val="007A77D5"/>
    <w:rsid w:val="007B26FC"/>
    <w:rsid w:val="007B6F18"/>
    <w:rsid w:val="007C11A3"/>
    <w:rsid w:val="007C313A"/>
    <w:rsid w:val="007C319F"/>
    <w:rsid w:val="007C6502"/>
    <w:rsid w:val="007E3C64"/>
    <w:rsid w:val="00807D92"/>
    <w:rsid w:val="00835BC5"/>
    <w:rsid w:val="00865BD8"/>
    <w:rsid w:val="008912C6"/>
    <w:rsid w:val="008A37CC"/>
    <w:rsid w:val="008B3016"/>
    <w:rsid w:val="008B75B3"/>
    <w:rsid w:val="008C200C"/>
    <w:rsid w:val="008C24B9"/>
    <w:rsid w:val="008E033F"/>
    <w:rsid w:val="008F5959"/>
    <w:rsid w:val="00930ABF"/>
    <w:rsid w:val="0093328D"/>
    <w:rsid w:val="009451CF"/>
    <w:rsid w:val="00945D91"/>
    <w:rsid w:val="00972652"/>
    <w:rsid w:val="009808DD"/>
    <w:rsid w:val="0099311C"/>
    <w:rsid w:val="009A4229"/>
    <w:rsid w:val="009B6E81"/>
    <w:rsid w:val="009D4B05"/>
    <w:rsid w:val="009E771F"/>
    <w:rsid w:val="009F4E32"/>
    <w:rsid w:val="00A06BC3"/>
    <w:rsid w:val="00A161EF"/>
    <w:rsid w:val="00A239FB"/>
    <w:rsid w:val="00A32B54"/>
    <w:rsid w:val="00A40BB5"/>
    <w:rsid w:val="00A50CB0"/>
    <w:rsid w:val="00A52724"/>
    <w:rsid w:val="00A53DAD"/>
    <w:rsid w:val="00A57185"/>
    <w:rsid w:val="00A75079"/>
    <w:rsid w:val="00A81415"/>
    <w:rsid w:val="00A83918"/>
    <w:rsid w:val="00AA22C7"/>
    <w:rsid w:val="00AB04E0"/>
    <w:rsid w:val="00AC1CEC"/>
    <w:rsid w:val="00AC7292"/>
    <w:rsid w:val="00AD0D0D"/>
    <w:rsid w:val="00AD2349"/>
    <w:rsid w:val="00B42C55"/>
    <w:rsid w:val="00B72937"/>
    <w:rsid w:val="00BB4C21"/>
    <w:rsid w:val="00BC051F"/>
    <w:rsid w:val="00BC403A"/>
    <w:rsid w:val="00BC769C"/>
    <w:rsid w:val="00BD1C29"/>
    <w:rsid w:val="00BE03EB"/>
    <w:rsid w:val="00C03569"/>
    <w:rsid w:val="00C45B7A"/>
    <w:rsid w:val="00C45EE1"/>
    <w:rsid w:val="00C624AE"/>
    <w:rsid w:val="00C71FA7"/>
    <w:rsid w:val="00C81029"/>
    <w:rsid w:val="00C824EF"/>
    <w:rsid w:val="00C82F4C"/>
    <w:rsid w:val="00C84EE0"/>
    <w:rsid w:val="00C850B1"/>
    <w:rsid w:val="00C937B3"/>
    <w:rsid w:val="00CB06FA"/>
    <w:rsid w:val="00CB5156"/>
    <w:rsid w:val="00CC1809"/>
    <w:rsid w:val="00CD797A"/>
    <w:rsid w:val="00CE066C"/>
    <w:rsid w:val="00CE6CD7"/>
    <w:rsid w:val="00CE7927"/>
    <w:rsid w:val="00D02A50"/>
    <w:rsid w:val="00D04BA9"/>
    <w:rsid w:val="00D13593"/>
    <w:rsid w:val="00D151EE"/>
    <w:rsid w:val="00D2042B"/>
    <w:rsid w:val="00D32BEC"/>
    <w:rsid w:val="00D60326"/>
    <w:rsid w:val="00D71DE6"/>
    <w:rsid w:val="00D740FE"/>
    <w:rsid w:val="00D80068"/>
    <w:rsid w:val="00D8027B"/>
    <w:rsid w:val="00D9440B"/>
    <w:rsid w:val="00DE4B0B"/>
    <w:rsid w:val="00E2039F"/>
    <w:rsid w:val="00E20D16"/>
    <w:rsid w:val="00E24B08"/>
    <w:rsid w:val="00E37730"/>
    <w:rsid w:val="00E456CD"/>
    <w:rsid w:val="00E57D37"/>
    <w:rsid w:val="00E778A0"/>
    <w:rsid w:val="00E93273"/>
    <w:rsid w:val="00E97C3F"/>
    <w:rsid w:val="00EA7F00"/>
    <w:rsid w:val="00EB7003"/>
    <w:rsid w:val="00ED06D2"/>
    <w:rsid w:val="00ED720B"/>
    <w:rsid w:val="00EF0C3A"/>
    <w:rsid w:val="00F34331"/>
    <w:rsid w:val="00F52968"/>
    <w:rsid w:val="00F7471B"/>
    <w:rsid w:val="00F7689D"/>
    <w:rsid w:val="00F814D8"/>
    <w:rsid w:val="00F81E79"/>
    <w:rsid w:val="00FA0B4E"/>
    <w:rsid w:val="00FA21DA"/>
    <w:rsid w:val="00FA7705"/>
    <w:rsid w:val="00FC7C42"/>
    <w:rsid w:val="00FD6B1E"/>
    <w:rsid w:val="00FE2379"/>
    <w:rsid w:val="00FF3539"/>
    <w:rsid w:val="00FF7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B34AD"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B34AD"/>
    <w:rPr>
      <w:u w:val="single"/>
    </w:rPr>
  </w:style>
  <w:style w:type="table" w:customStyle="1" w:styleId="TableNormal">
    <w:name w:val="Table Normal"/>
    <w:rsid w:val="005B34A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rsid w:val="005B34AD"/>
    <w:pPr>
      <w:tabs>
        <w:tab w:val="center" w:pos="4819"/>
        <w:tab w:val="right" w:pos="9638"/>
      </w:tabs>
      <w:suppressAutoHyphens/>
      <w:spacing w:after="200" w:line="276" w:lineRule="auto"/>
    </w:pPr>
    <w:rPr>
      <w:rFonts w:cs="Arial Unicode MS"/>
      <w:color w:val="000000"/>
      <w:sz w:val="24"/>
      <w:szCs w:val="24"/>
      <w:u w:color="000000"/>
    </w:rPr>
  </w:style>
  <w:style w:type="paragraph" w:customStyle="1" w:styleId="Intestazioneepidipagina">
    <w:name w:val="Intestazione e piè di pagina"/>
    <w:rsid w:val="005B34AD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E674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6749"/>
    <w:rPr>
      <w:rFonts w:cs="Arial Unicode MS"/>
      <w:color w:val="000000"/>
      <w:sz w:val="24"/>
      <w:szCs w:val="24"/>
      <w:u w:color="000000"/>
    </w:rPr>
  </w:style>
  <w:style w:type="paragraph" w:customStyle="1" w:styleId="gmail-p1">
    <w:name w:val="gmail-p1"/>
    <w:basedOn w:val="Normale"/>
    <w:rsid w:val="003A592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character" w:customStyle="1" w:styleId="gmail-apple-converted-space">
    <w:name w:val="gmail-apple-converted-space"/>
    <w:basedOn w:val="Carpredefinitoparagrafo"/>
    <w:rsid w:val="003A5928"/>
  </w:style>
  <w:style w:type="paragraph" w:customStyle="1" w:styleId="gmail-p2">
    <w:name w:val="gmail-p2"/>
    <w:basedOn w:val="Normale"/>
    <w:rsid w:val="003A592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customStyle="1" w:styleId="gmail-p3">
    <w:name w:val="gmail-p3"/>
    <w:basedOn w:val="Normale"/>
    <w:rsid w:val="003A592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customStyle="1" w:styleId="gmail-p4">
    <w:name w:val="gmail-p4"/>
    <w:basedOn w:val="Normale"/>
    <w:rsid w:val="003A592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customStyle="1" w:styleId="gmail-p5">
    <w:name w:val="gmail-p5"/>
    <w:basedOn w:val="Normale"/>
    <w:rsid w:val="003A592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character" w:customStyle="1" w:styleId="gmaildefault">
    <w:name w:val="gmail_default"/>
    <w:basedOn w:val="Carpredefinitoparagrafo"/>
    <w:rsid w:val="003A5928"/>
  </w:style>
  <w:style w:type="character" w:customStyle="1" w:styleId="gmail-s1">
    <w:name w:val="gmail-s1"/>
    <w:basedOn w:val="Carpredefinitoparagrafo"/>
    <w:rsid w:val="003A5928"/>
  </w:style>
  <w:style w:type="paragraph" w:customStyle="1" w:styleId="gmail-p6">
    <w:name w:val="gmail-p6"/>
    <w:basedOn w:val="Normale"/>
    <w:rsid w:val="003A592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character" w:styleId="Enfasigrassetto">
    <w:name w:val="Strong"/>
    <w:basedOn w:val="Carpredefinitoparagrafo"/>
    <w:uiPriority w:val="22"/>
    <w:qFormat/>
    <w:rsid w:val="00102CEF"/>
    <w:rPr>
      <w:b/>
      <w:bCs/>
    </w:rPr>
  </w:style>
  <w:style w:type="paragraph" w:styleId="Nessunaspaziatura">
    <w:name w:val="No Spacing"/>
    <w:uiPriority w:val="1"/>
    <w:qFormat/>
    <w:rsid w:val="00102CEF"/>
    <w:rPr>
      <w:rFonts w:cs="Arial Unicode MS"/>
      <w:color w:val="000000"/>
      <w:sz w:val="24"/>
      <w:szCs w:val="24"/>
      <w:u w:color="000000"/>
    </w:rPr>
  </w:style>
  <w:style w:type="paragraph" w:customStyle="1" w:styleId="p1">
    <w:name w:val="p1"/>
    <w:basedOn w:val="Normale"/>
    <w:rsid w:val="00F81E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" w:eastAsia="Times New Roman" w:hAnsi="Helvetica" w:cs="Times New Roman"/>
      <w:sz w:val="17"/>
      <w:szCs w:val="17"/>
      <w:bdr w:val="none" w:sz="0" w:space="0" w:color="auto"/>
    </w:rPr>
  </w:style>
  <w:style w:type="paragraph" w:customStyle="1" w:styleId="p2">
    <w:name w:val="p2"/>
    <w:basedOn w:val="Normale"/>
    <w:rsid w:val="00F81E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" w:eastAsia="Times New Roman" w:hAnsi="Helvetica" w:cs="Times New Roman"/>
      <w:color w:val="E60006"/>
      <w:sz w:val="17"/>
      <w:szCs w:val="17"/>
      <w:bdr w:val="none" w:sz="0" w:space="0" w:color="auto"/>
    </w:rPr>
  </w:style>
  <w:style w:type="paragraph" w:customStyle="1" w:styleId="p3">
    <w:name w:val="p3"/>
    <w:basedOn w:val="Normale"/>
    <w:rsid w:val="00F81E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" w:eastAsia="Times New Roman" w:hAnsi="Helvetica" w:cs="Times New Roman"/>
      <w:sz w:val="12"/>
      <w:szCs w:val="12"/>
      <w:bdr w:val="none" w:sz="0" w:space="0" w:color="auto"/>
    </w:rPr>
  </w:style>
  <w:style w:type="character" w:customStyle="1" w:styleId="s1">
    <w:name w:val="s1"/>
    <w:basedOn w:val="Carpredefinitoparagrafo"/>
    <w:rsid w:val="00F81E79"/>
    <w:rPr>
      <w:color w:val="E60006"/>
    </w:rPr>
  </w:style>
  <w:style w:type="character" w:customStyle="1" w:styleId="s2">
    <w:name w:val="s2"/>
    <w:basedOn w:val="Carpredefinitoparagrafo"/>
    <w:rsid w:val="00F81E79"/>
    <w:rPr>
      <w:rFonts w:ascii="Helvetica" w:hAnsi="Helvetica" w:hint="default"/>
      <w:sz w:val="15"/>
      <w:szCs w:val="15"/>
    </w:rPr>
  </w:style>
  <w:style w:type="character" w:customStyle="1" w:styleId="s3">
    <w:name w:val="s3"/>
    <w:basedOn w:val="Carpredefinitoparagrafo"/>
    <w:rsid w:val="00F81E79"/>
    <w:rPr>
      <w:rFonts w:ascii="Helvetica" w:hAnsi="Helvetica" w:hint="default"/>
      <w:sz w:val="17"/>
      <w:szCs w:val="17"/>
    </w:rPr>
  </w:style>
  <w:style w:type="character" w:customStyle="1" w:styleId="s4">
    <w:name w:val="s4"/>
    <w:basedOn w:val="Carpredefinitoparagrafo"/>
    <w:rsid w:val="00F81E79"/>
    <w:rPr>
      <w:rFonts w:ascii="Helvetica" w:hAnsi="Helvetica" w:hint="default"/>
      <w:sz w:val="18"/>
      <w:szCs w:val="18"/>
    </w:rPr>
  </w:style>
  <w:style w:type="character" w:customStyle="1" w:styleId="Nessuno">
    <w:name w:val="Nessuno"/>
    <w:rsid w:val="00ED06D2"/>
  </w:style>
  <w:style w:type="paragraph" w:customStyle="1" w:styleId="Corpo">
    <w:name w:val="Corpo"/>
    <w:rsid w:val="00ED06D2"/>
    <w:rPr>
      <w:rFonts w:ascii="Helvetica Neue" w:hAnsi="Helvetica Neue" w:cs="Arial Unicode MS"/>
      <w:color w:val="000000"/>
      <w:sz w:val="22"/>
      <w:szCs w:val="22"/>
    </w:rPr>
  </w:style>
  <w:style w:type="paragraph" w:styleId="NormaleWeb">
    <w:name w:val="Normal (Web)"/>
    <w:basedOn w:val="Normale"/>
    <w:uiPriority w:val="99"/>
    <w:unhideWhenUsed/>
    <w:rsid w:val="002F7963"/>
    <w:rPr>
      <w:rFonts w:cs="Times New Roman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57185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8C24B9"/>
  </w:style>
  <w:style w:type="paragraph" w:styleId="Paragrafoelenco">
    <w:name w:val="List Paragraph"/>
    <w:basedOn w:val="Normale"/>
    <w:uiPriority w:val="34"/>
    <w:qFormat/>
    <w:rsid w:val="008B30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35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09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63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0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96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68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1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86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40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5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3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92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7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6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7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2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93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0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45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7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6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7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1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5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42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18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9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4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32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14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2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4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1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94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80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58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57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44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2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7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44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5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4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0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81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3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0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5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06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4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5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60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8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18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7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15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37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7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82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4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62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9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54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9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88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19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52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5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12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1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43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53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38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40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34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58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7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6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4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80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91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9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6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2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7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5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37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3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76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5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5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6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6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8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72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3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4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4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80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68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97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9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06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82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127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6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6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861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64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2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33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76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22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82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5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3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84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79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0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9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94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53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362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28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861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069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46466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117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84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208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761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038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717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616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777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3874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20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06866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33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1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611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5568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200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7947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22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628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96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59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213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950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546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843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9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5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9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7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0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4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32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4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92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2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9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9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5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50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74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3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82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4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57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2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78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11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81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3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3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2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528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777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42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8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79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0148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92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508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554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543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71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4189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138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6524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074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337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622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78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939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797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66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792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139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891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240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22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793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552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148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483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893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6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94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7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9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4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14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1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1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88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0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8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7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6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5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33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0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26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69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47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5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80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47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57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1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1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3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2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71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20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52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9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22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72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79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89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99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14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6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9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1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3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5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3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02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64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2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3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28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1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8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85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23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31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76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1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1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12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7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90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06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7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56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9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0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89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7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69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64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0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04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0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8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9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3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9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04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12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88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13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33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66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0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1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2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8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29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27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80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23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32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44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0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86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9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2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96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80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44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20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56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7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2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3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1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42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7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09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8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0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5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20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6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6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60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7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6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67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72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8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1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5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41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2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1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73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32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36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91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951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3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47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5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28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05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4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5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83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7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8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8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9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65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14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39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65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91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9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6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58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810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484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2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0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47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4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1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26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0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2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28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6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6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3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95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3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01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8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4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82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57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1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3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75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05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71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3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2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8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26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6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52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16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26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7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12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89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06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T</dc:creator>
  <cp:lastModifiedBy>Utente Windows</cp:lastModifiedBy>
  <cp:revision>2</cp:revision>
  <cp:lastPrinted>2026-05-11T08:48:00Z</cp:lastPrinted>
  <dcterms:created xsi:type="dcterms:W3CDTF">2026-10-23T12:33:00Z</dcterms:created>
  <dcterms:modified xsi:type="dcterms:W3CDTF">2026-10-23T12:33:00Z</dcterms:modified>
</cp:coreProperties>
</file>